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000000"/>
        </w:rPr>
        <w:t>Chronology Working Notes</w:t>
      </w:r>
    </w:p>
    <w:p>
      <w:r>
        <w:t>FICTIONAL SAMPLE - Harrison Studio and Example Works. Not an executed instrument or actual evidence.</w:t>
      </w:r>
    </w:p>
    <w:p>
      <w:r>
        <w:t>Record date: 2026-06-21 | Matter: Harrison commercial dispute</w:t>
      </w:r>
    </w:p>
    <w:p>
      <w:pPr>
        <w:pStyle w:val="Heading1"/>
      </w:pPr>
      <w:r>
        <w:t>Record summary</w:t>
      </w:r>
    </w:p>
    <w:p>
      <w:r>
        <w:t>The current chronology distinguishes the 12 June reported activity from the 15 June scheduled start. Neither entry resolves whether the contract programme changed.</w:t>
      </w:r>
    </w:p>
    <w:p>
      <w:pPr>
        <w:pStyle w:val="Heading1"/>
      </w:pPr>
      <w:r>
        <w:t>Review and follow up</w:t>
      </w:r>
    </w:p>
    <w:p>
      <w:r>
        <w:t>Mark reported dates as reported and identify the supporting source. Request explanations before describing the dates as a contradiction.</w:t>
      </w:r>
    </w:p>
    <w:p>
      <w:pPr>
        <w:pStyle w:val="Heading1"/>
      </w:pPr>
      <w:r>
        <w:t>Source context</w:t>
      </w:r>
    </w:p>
    <w:p>
      <w:r>
        <w:t>Prepared for a product demonstration. This document is unsigned. No event, approval or statement is authenticated by this file.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Record reference</w:t>
            </w:r>
          </w:p>
        </w:tc>
        <w:tc>
          <w:tcPr>
            <w:tcW w:type="dxa" w:w="4320"/>
          </w:tcPr>
          <w:p>
            <w:r>
              <w:t>HS-DOC-009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Sample matter team</w:t>
            </w:r>
          </w:p>
        </w:tc>
      </w:tr>
      <w:tr>
        <w:tc>
          <w:tcPr>
            <w:tcW w:type="dxa" w:w="4320"/>
          </w:tcPr>
          <w:p>
            <w:r>
              <w:t>Status</w:t>
            </w:r>
          </w:p>
        </w:tc>
        <w:tc>
          <w:tcPr>
            <w:tcW w:type="dxa" w:w="4320"/>
          </w:tcPr>
          <w:p>
            <w:r>
              <w:t>Draft demonstration record</w:t>
            </w:r>
          </w:p>
        </w:tc>
      </w:tr>
      <w:tr>
        <w:tc>
          <w:tcPr>
            <w:tcW w:type="dxa" w:w="4320"/>
          </w:tcPr>
          <w:p>
            <w:r>
              <w:t>Related issue</w:t>
            </w:r>
          </w:p>
        </w:tc>
        <w:tc>
          <w:tcPr>
            <w:tcW w:type="dxa" w:w="4320"/>
          </w:tcPr>
          <w:p>
            <w:r>
              <w:t>Start date, scope and supporting records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Harrison sample matter | Fictional document | Not executed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8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