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000000"/>
        </w:rPr>
        <w:t>Project Manager Interview Notes</w:t>
      </w:r>
    </w:p>
    <w:p>
      <w:r>
        <w:t>FICTIONAL SAMPLE - Harrison Studio and Example Works. Not an executed instrument or actual evidence.</w:t>
      </w:r>
    </w:p>
    <w:p>
      <w:r>
        <w:t>Record date: 2026-06-17 | Matter: Harrison commercial dispute</w:t>
      </w:r>
    </w:p>
    <w:p>
      <w:pPr>
        <w:pStyle w:val="Heading1"/>
      </w:pPr>
      <w:r>
        <w:t>Record summary</w:t>
      </w:r>
    </w:p>
    <w:p>
      <w:r>
        <w:t>The project manager recalls a delivery and a short site-access visit on 12 June. They distinguish those activities from the main installation programme.</w:t>
      </w:r>
    </w:p>
    <w:p>
      <w:pPr>
        <w:pStyle w:val="Heading1"/>
      </w:pPr>
      <w:r>
        <w:t>Review and follow up</w:t>
      </w:r>
    </w:p>
    <w:p>
      <w:r>
        <w:t>Confirm the recollection against the access register and delivery docket. These are unsigned interview notes, not a witness statement or sworn evidence.</w:t>
      </w:r>
    </w:p>
    <w:p>
      <w:pPr>
        <w:pStyle w:val="Heading1"/>
      </w:pPr>
      <w:r>
        <w:t>Source context</w:t>
      </w:r>
    </w:p>
    <w:p>
      <w:r>
        <w:t>Prepared for a product demonstration. This document is unsigned. No event, approval or statement is authenticated by this file.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Record reference</w:t>
            </w:r>
          </w:p>
        </w:tc>
        <w:tc>
          <w:tcPr>
            <w:tcW w:type="dxa" w:w="4320"/>
          </w:tcPr>
          <w:p>
            <w:r>
              <w:t>HS-DOC-005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Sample matter team</w:t>
            </w:r>
          </w:p>
        </w:tc>
      </w:tr>
      <w:tr>
        <w:tc>
          <w:tcPr>
            <w:tcW w:type="dxa" w:w="4320"/>
          </w:tcPr>
          <w:p>
            <w:r>
              <w:t>Status</w:t>
            </w:r>
          </w:p>
        </w:tc>
        <w:tc>
          <w:tcPr>
            <w:tcW w:type="dxa" w:w="4320"/>
          </w:tcPr>
          <w:p>
            <w:r>
              <w:t>Draft demonstration record</w:t>
            </w:r>
          </w:p>
        </w:tc>
      </w:tr>
      <w:tr>
        <w:tc>
          <w:tcPr>
            <w:tcW w:type="dxa" w:w="4320"/>
          </w:tcPr>
          <w:p>
            <w:r>
              <w:t>Related issue</w:t>
            </w:r>
          </w:p>
        </w:tc>
        <w:tc>
          <w:tcPr>
            <w:tcW w:type="dxa" w:w="4320"/>
          </w:tcPr>
          <w:p>
            <w:r>
              <w:t>Start date, scope and supporting records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008" w:right="1800" w:bottom="1008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>Harrison sample matter | Fictional document | Not executed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80"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